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2E355" w14:textId="16D47C9B" w:rsidR="00742A2B" w:rsidRPr="009D1248" w:rsidRDefault="00742A2B" w:rsidP="00742A2B">
      <w:pPr>
        <w:pStyle w:val="Heading1"/>
        <w:spacing w:before="240"/>
      </w:pPr>
      <w:r w:rsidRPr="009D1248">
        <w:t xml:space="preserve">Lesson: </w:t>
      </w:r>
      <w:r w:rsidRPr="008E5550">
        <w:t>Relationships</w:t>
      </w:r>
      <w:r>
        <w:t xml:space="preserve"> and Communication Skills</w:t>
      </w:r>
    </w:p>
    <w:p w14:paraId="5237EBC6" w14:textId="77777777" w:rsidR="00742A2B" w:rsidRDefault="00742A2B" w:rsidP="00742A2B">
      <w:pPr>
        <w:pStyle w:val="Heading2"/>
      </w:pPr>
      <w:r>
        <w:t>Vocabulary Review Worksheet</w:t>
      </w:r>
    </w:p>
    <w:p w14:paraId="465CF81A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Relationships</w:t>
      </w:r>
    </w:p>
    <w:p w14:paraId="77A6C9DE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social</w:t>
      </w:r>
    </w:p>
    <w:p w14:paraId="549B5457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healthy relationship</w:t>
      </w:r>
    </w:p>
    <w:p w14:paraId="65FF6FD6" w14:textId="78F307B4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unhealthy</w:t>
      </w:r>
    </w:p>
    <w:p w14:paraId="1372439B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communication</w:t>
      </w:r>
    </w:p>
    <w:p w14:paraId="21984323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Verbal</w:t>
      </w:r>
    </w:p>
    <w:p w14:paraId="69546789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Nonverbal</w:t>
      </w:r>
    </w:p>
    <w:p w14:paraId="6614DA18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active</w:t>
      </w:r>
    </w:p>
    <w:p w14:paraId="48FFB711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passive</w:t>
      </w:r>
    </w:p>
    <w:p w14:paraId="151ED3AE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aggressive</w:t>
      </w:r>
    </w:p>
    <w:p w14:paraId="5AAB7F25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Passive-aggressive</w:t>
      </w:r>
    </w:p>
    <w:p w14:paraId="00398C7B" w14:textId="77777777" w:rsidR="00742A2B" w:rsidRPr="004166DF" w:rsidRDefault="00742A2B" w:rsidP="00742A2B">
      <w:pPr>
        <w:pStyle w:val="ListParagraph"/>
        <w:numPr>
          <w:ilvl w:val="0"/>
          <w:numId w:val="2"/>
        </w:numPr>
        <w:rPr>
          <w:sz w:val="22"/>
          <w:szCs w:val="20"/>
        </w:rPr>
      </w:pPr>
      <w:r w:rsidRPr="004166DF">
        <w:rPr>
          <w:sz w:val="22"/>
          <w:szCs w:val="20"/>
        </w:rPr>
        <w:t>Assertive</w:t>
      </w:r>
    </w:p>
    <w:p w14:paraId="0932925F" w14:textId="7DEE8F40" w:rsidR="00F6604C" w:rsidRDefault="00F6604C" w:rsidP="00F6604C">
      <w:pPr>
        <w:pStyle w:val="Heading2"/>
      </w:pPr>
      <w:r>
        <w:t>Lesson Quiz</w:t>
      </w:r>
    </w:p>
    <w:p w14:paraId="7425F783" w14:textId="1F2FFA98" w:rsidR="00F6604C" w:rsidRPr="004166DF" w:rsidRDefault="00F6604C" w:rsidP="00F6604C">
      <w:pPr>
        <w:pStyle w:val="ListParagraph"/>
        <w:numPr>
          <w:ilvl w:val="0"/>
          <w:numId w:val="3"/>
        </w:numPr>
        <w:rPr>
          <w:sz w:val="22"/>
          <w:szCs w:val="20"/>
        </w:rPr>
      </w:pPr>
      <w:r w:rsidRPr="00F6604C">
        <w:rPr>
          <w:sz w:val="22"/>
          <w:szCs w:val="20"/>
        </w:rPr>
        <w:t>d. a handwritten list</w:t>
      </w:r>
    </w:p>
    <w:p w14:paraId="6F9554D9" w14:textId="20246994" w:rsidR="00F6604C" w:rsidRPr="004166DF" w:rsidRDefault="00F6604C" w:rsidP="00F6604C">
      <w:pPr>
        <w:pStyle w:val="ListParagraph"/>
        <w:numPr>
          <w:ilvl w:val="0"/>
          <w:numId w:val="3"/>
        </w:numPr>
        <w:rPr>
          <w:sz w:val="22"/>
          <w:szCs w:val="20"/>
        </w:rPr>
      </w:pPr>
      <w:r w:rsidRPr="00F6604C">
        <w:rPr>
          <w:sz w:val="22"/>
          <w:szCs w:val="20"/>
        </w:rPr>
        <w:t>c. Rachel notices that her friend Marcus is feeling sad, so she makes a hand-painted card to show she is thinking of him.</w:t>
      </w:r>
    </w:p>
    <w:p w14:paraId="4EE4F733" w14:textId="2578E937" w:rsidR="00F6604C" w:rsidRPr="004166DF" w:rsidRDefault="00F6604C" w:rsidP="00F6604C">
      <w:pPr>
        <w:pStyle w:val="ListParagraph"/>
        <w:numPr>
          <w:ilvl w:val="0"/>
          <w:numId w:val="3"/>
        </w:numPr>
        <w:rPr>
          <w:sz w:val="22"/>
          <w:szCs w:val="20"/>
        </w:rPr>
      </w:pPr>
      <w:r w:rsidRPr="00F6604C">
        <w:rPr>
          <w:sz w:val="22"/>
          <w:szCs w:val="20"/>
        </w:rPr>
        <w:t>b. aggressive</w:t>
      </w:r>
    </w:p>
    <w:p w14:paraId="40EC4ECC" w14:textId="603EC9C7" w:rsidR="00F6604C" w:rsidRPr="004166DF" w:rsidRDefault="00F6604C" w:rsidP="00F6604C">
      <w:pPr>
        <w:pStyle w:val="ListParagraph"/>
        <w:numPr>
          <w:ilvl w:val="0"/>
          <w:numId w:val="3"/>
        </w:numPr>
        <w:rPr>
          <w:sz w:val="22"/>
          <w:szCs w:val="20"/>
        </w:rPr>
      </w:pPr>
      <w:r w:rsidRPr="00F6604C">
        <w:rPr>
          <w:sz w:val="22"/>
          <w:szCs w:val="20"/>
        </w:rPr>
        <w:t>a. first</w:t>
      </w:r>
    </w:p>
    <w:p w14:paraId="4497B7D5" w14:textId="407B2C77" w:rsidR="00F6604C" w:rsidRPr="004166DF" w:rsidRDefault="00F6604C" w:rsidP="00F6604C">
      <w:pPr>
        <w:pStyle w:val="ListParagraph"/>
        <w:numPr>
          <w:ilvl w:val="0"/>
          <w:numId w:val="3"/>
        </w:numPr>
        <w:rPr>
          <w:sz w:val="22"/>
          <w:szCs w:val="20"/>
        </w:rPr>
      </w:pPr>
      <w:r w:rsidRPr="00F6604C">
        <w:rPr>
          <w:sz w:val="22"/>
          <w:szCs w:val="20"/>
        </w:rPr>
        <w:t xml:space="preserve">d. </w:t>
      </w:r>
      <w:proofErr w:type="gramStart"/>
      <w:r w:rsidRPr="00F6604C">
        <w:rPr>
          <w:sz w:val="22"/>
          <w:szCs w:val="20"/>
        </w:rPr>
        <w:t>all of</w:t>
      </w:r>
      <w:proofErr w:type="gramEnd"/>
      <w:r w:rsidRPr="00F6604C">
        <w:rPr>
          <w:sz w:val="22"/>
          <w:szCs w:val="20"/>
        </w:rPr>
        <w:t xml:space="preserve"> the above</w:t>
      </w:r>
    </w:p>
    <w:p w14:paraId="3ACEFC96" w14:textId="77777777" w:rsidR="00742A2B" w:rsidRPr="009D1248" w:rsidRDefault="00742A2B" w:rsidP="00742A2B">
      <w:pPr>
        <w:pStyle w:val="Heading2"/>
      </w:pPr>
      <w:r w:rsidRPr="009D1248">
        <w:t>Note-Taking Guide</w:t>
      </w:r>
    </w:p>
    <w:p w14:paraId="31BCDF49" w14:textId="77777777" w:rsidR="00742A2B" w:rsidRPr="00BB1659" w:rsidRDefault="00742A2B" w:rsidP="00742A2B">
      <w:pPr>
        <w:rPr>
          <w:rFonts w:cstheme="minorHAnsi"/>
          <w:b/>
          <w:bCs/>
          <w:sz w:val="22"/>
        </w:rPr>
      </w:pPr>
      <w:r w:rsidRPr="00BB1659">
        <w:rPr>
          <w:rFonts w:cstheme="minorHAnsi"/>
          <w:b/>
          <w:bCs/>
          <w:sz w:val="22"/>
        </w:rPr>
        <w:t>Relationships</w:t>
      </w:r>
    </w:p>
    <w:p w14:paraId="35CEBEC0" w14:textId="77777777" w:rsidR="00742A2B" w:rsidRPr="00BB1659" w:rsidRDefault="00742A2B" w:rsidP="00742A2B">
      <w:pPr>
        <w:rPr>
          <w:sz w:val="22"/>
        </w:rPr>
      </w:pPr>
      <w:r w:rsidRPr="00BB1659">
        <w:rPr>
          <w:rFonts w:cstheme="minorHAnsi"/>
          <w:sz w:val="22"/>
        </w:rPr>
        <w:t xml:space="preserve">1. </w:t>
      </w:r>
      <w:r w:rsidRPr="00BB1659">
        <w:rPr>
          <w:sz w:val="22"/>
        </w:rPr>
        <w:t>Relationships are connections between people.</w:t>
      </w:r>
    </w:p>
    <w:p w14:paraId="57788D50" w14:textId="77777777" w:rsidR="00742A2B" w:rsidRPr="00BB1659" w:rsidRDefault="00742A2B" w:rsidP="00742A2B">
      <w:pPr>
        <w:rPr>
          <w:rFonts w:cstheme="minorHAnsi"/>
          <w:b/>
          <w:bCs/>
          <w:sz w:val="22"/>
        </w:rPr>
      </w:pPr>
      <w:bookmarkStart w:id="0" w:name="_Hlk31582624"/>
      <w:r w:rsidRPr="00BB1659">
        <w:rPr>
          <w:rFonts w:cstheme="minorHAnsi"/>
          <w:b/>
          <w:bCs/>
          <w:sz w:val="22"/>
        </w:rPr>
        <w:t>Healthy Relationships</w:t>
      </w:r>
      <w:bookmarkEnd w:id="0"/>
    </w:p>
    <w:p w14:paraId="46D20D6E" w14:textId="77777777" w:rsidR="00742A2B" w:rsidRPr="00BB1659" w:rsidRDefault="00742A2B" w:rsidP="00742A2B">
      <w:pPr>
        <w:rPr>
          <w:sz w:val="22"/>
        </w:rPr>
      </w:pPr>
      <w:r w:rsidRPr="00BB1659">
        <w:rPr>
          <w:sz w:val="22"/>
        </w:rPr>
        <w:t>2. healthy</w:t>
      </w:r>
    </w:p>
    <w:p w14:paraId="035A06DD" w14:textId="77777777" w:rsidR="00742A2B" w:rsidRPr="00BB1659" w:rsidRDefault="00742A2B" w:rsidP="00742A2B">
      <w:pPr>
        <w:rPr>
          <w:rFonts w:cstheme="minorHAnsi"/>
          <w:sz w:val="22"/>
        </w:rPr>
      </w:pPr>
      <w:r w:rsidRPr="00BB1659">
        <w:rPr>
          <w:rFonts w:cstheme="minorHAnsi"/>
          <w:sz w:val="22"/>
        </w:rPr>
        <w:t>3. honesty; mutual respect; trust; individuality; good communication; empathy; support</w:t>
      </w:r>
    </w:p>
    <w:p w14:paraId="2FC5EDDB" w14:textId="77777777" w:rsidR="00742A2B" w:rsidRPr="00BB1659" w:rsidRDefault="00742A2B" w:rsidP="00742A2B">
      <w:pPr>
        <w:rPr>
          <w:rFonts w:cstheme="minorHAnsi"/>
          <w:b/>
          <w:bCs/>
          <w:sz w:val="22"/>
        </w:rPr>
      </w:pPr>
      <w:bookmarkStart w:id="1" w:name="_Hlk31582699"/>
      <w:r w:rsidRPr="00BB1659">
        <w:rPr>
          <w:rFonts w:cstheme="minorHAnsi"/>
          <w:b/>
          <w:bCs/>
          <w:sz w:val="22"/>
        </w:rPr>
        <w:t>Unhealthy Relationships</w:t>
      </w:r>
      <w:bookmarkEnd w:id="1"/>
    </w:p>
    <w:p w14:paraId="5742AC6B" w14:textId="77777777" w:rsidR="00742A2B" w:rsidRPr="00BB1659" w:rsidRDefault="00742A2B" w:rsidP="00742A2B">
      <w:pPr>
        <w:rPr>
          <w:sz w:val="22"/>
        </w:rPr>
      </w:pPr>
      <w:r w:rsidRPr="00BB1659">
        <w:rPr>
          <w:rFonts w:cstheme="minorHAnsi"/>
          <w:sz w:val="22"/>
        </w:rPr>
        <w:t>4. u</w:t>
      </w:r>
      <w:r w:rsidRPr="00BB1659">
        <w:rPr>
          <w:sz w:val="22"/>
        </w:rPr>
        <w:t>nhealthy</w:t>
      </w:r>
    </w:p>
    <w:p w14:paraId="33DD781D" w14:textId="77777777" w:rsidR="00742A2B" w:rsidRPr="00BB1659" w:rsidRDefault="00742A2B" w:rsidP="00742A2B">
      <w:pPr>
        <w:rPr>
          <w:rFonts w:cstheme="minorHAnsi"/>
          <w:sz w:val="22"/>
        </w:rPr>
      </w:pPr>
      <w:r w:rsidRPr="00BB1659">
        <w:rPr>
          <w:rFonts w:cstheme="minorHAnsi"/>
          <w:sz w:val="22"/>
        </w:rPr>
        <w:lastRenderedPageBreak/>
        <w:t>5. controlling behavior; disrespect; dishonesty; lack of communication; constant fighting</w:t>
      </w:r>
    </w:p>
    <w:p w14:paraId="5255B1F2" w14:textId="77777777" w:rsidR="00742A2B" w:rsidRPr="00BB1659" w:rsidRDefault="00742A2B" w:rsidP="00742A2B">
      <w:pPr>
        <w:rPr>
          <w:rFonts w:cstheme="minorHAnsi"/>
          <w:b/>
          <w:bCs/>
          <w:sz w:val="22"/>
        </w:rPr>
      </w:pPr>
      <w:bookmarkStart w:id="2" w:name="_Hlk31582755"/>
      <w:r w:rsidRPr="00BB1659">
        <w:rPr>
          <w:rFonts w:cstheme="minorHAnsi"/>
          <w:b/>
          <w:bCs/>
          <w:sz w:val="22"/>
        </w:rPr>
        <w:t>Communication Is a Two-Way Street and Verbal and Nonverbal Communication and Active Listening</w:t>
      </w:r>
      <w:bookmarkEnd w:id="2"/>
    </w:p>
    <w:p w14:paraId="3C9880B5" w14:textId="77777777" w:rsidR="00742A2B" w:rsidRPr="00BB1659" w:rsidRDefault="00742A2B" w:rsidP="00742A2B">
      <w:pPr>
        <w:rPr>
          <w:rFonts w:cstheme="minorHAnsi"/>
          <w:sz w:val="22"/>
        </w:rPr>
      </w:pPr>
      <w:r w:rsidRPr="00BB1659">
        <w:rPr>
          <w:rFonts w:cstheme="minorHAnsi"/>
          <w:sz w:val="22"/>
        </w:rPr>
        <w:t xml:space="preserve">6. </w:t>
      </w:r>
    </w:p>
    <w:p w14:paraId="418E79E5" w14:textId="77777777" w:rsidR="00742A2B" w:rsidRPr="00BB1659" w:rsidRDefault="00742A2B" w:rsidP="00742A2B">
      <w:pPr>
        <w:rPr>
          <w:rFonts w:cs="Times New Roman"/>
          <w:color w:val="000000"/>
          <w:sz w:val="22"/>
        </w:rPr>
      </w:pPr>
      <w:r w:rsidRPr="00BB1659">
        <w:rPr>
          <w:rFonts w:cs="Times New Roman"/>
          <w:color w:val="000000"/>
          <w:sz w:val="22"/>
        </w:rPr>
        <w:t>First box: Communication involves the exchange of information (thoughts, feelings, beliefs, etc.) between two or more people. It is a two-way street because you must be able to both talk and listen for communication to be effective.</w:t>
      </w:r>
    </w:p>
    <w:p w14:paraId="11E70D60" w14:textId="77777777" w:rsidR="00742A2B" w:rsidRPr="00BB1659" w:rsidRDefault="00742A2B" w:rsidP="00742A2B">
      <w:pPr>
        <w:rPr>
          <w:rFonts w:cs="Times New Roman"/>
          <w:color w:val="000000"/>
          <w:sz w:val="22"/>
        </w:rPr>
      </w:pPr>
      <w:r w:rsidRPr="00BB1659">
        <w:rPr>
          <w:rFonts w:cs="Times New Roman"/>
          <w:color w:val="000000"/>
          <w:sz w:val="22"/>
        </w:rPr>
        <w:t>Second box: Verbal communication</w:t>
      </w:r>
    </w:p>
    <w:p w14:paraId="67F8E4C7" w14:textId="77777777" w:rsidR="00742A2B" w:rsidRPr="00BB1659" w:rsidRDefault="00742A2B" w:rsidP="00742A2B">
      <w:pPr>
        <w:rPr>
          <w:rFonts w:cs="Times New Roman"/>
          <w:color w:val="000000"/>
          <w:sz w:val="22"/>
        </w:rPr>
      </w:pPr>
      <w:r w:rsidRPr="00BB1659">
        <w:rPr>
          <w:rFonts w:cs="Times New Roman"/>
          <w:color w:val="000000"/>
          <w:sz w:val="22"/>
        </w:rPr>
        <w:t>Third box: Nonverbal communication</w:t>
      </w:r>
    </w:p>
    <w:p w14:paraId="526D9C61" w14:textId="77777777" w:rsidR="00742A2B" w:rsidRPr="00BB1659" w:rsidRDefault="00742A2B" w:rsidP="00742A2B">
      <w:pPr>
        <w:rPr>
          <w:rFonts w:cstheme="minorHAnsi"/>
          <w:sz w:val="22"/>
        </w:rPr>
      </w:pPr>
      <w:r w:rsidRPr="00BB1659">
        <w:rPr>
          <w:rFonts w:cs="Times New Roman"/>
          <w:color w:val="000000"/>
          <w:sz w:val="22"/>
        </w:rPr>
        <w:t xml:space="preserve">Fourth box: Active listening involves giving your full attention to the speaker and actively showing verbal </w:t>
      </w:r>
      <w:r w:rsidRPr="00BB1659">
        <w:rPr>
          <w:rFonts w:cstheme="minorHAnsi"/>
          <w:sz w:val="22"/>
        </w:rPr>
        <w:t>and nonverbal signs that you are listening.</w:t>
      </w:r>
    </w:p>
    <w:p w14:paraId="52151944" w14:textId="77777777" w:rsidR="00742A2B" w:rsidRPr="00BB1659" w:rsidRDefault="00742A2B" w:rsidP="00742A2B">
      <w:pPr>
        <w:rPr>
          <w:rFonts w:cstheme="minorHAnsi"/>
          <w:b/>
          <w:bCs/>
          <w:sz w:val="22"/>
        </w:rPr>
      </w:pPr>
      <w:r w:rsidRPr="00BB1659">
        <w:rPr>
          <w:rFonts w:cstheme="minorHAnsi"/>
          <w:b/>
          <w:bCs/>
          <w:i/>
          <w:iCs/>
          <w:sz w:val="22"/>
        </w:rPr>
        <w:t>I</w:t>
      </w:r>
      <w:r w:rsidRPr="00BB1659">
        <w:rPr>
          <w:rFonts w:cstheme="minorHAnsi"/>
          <w:b/>
          <w:bCs/>
          <w:sz w:val="22"/>
        </w:rPr>
        <w:t xml:space="preserve"> Messages</w:t>
      </w:r>
    </w:p>
    <w:p w14:paraId="0E77325A" w14:textId="77777777" w:rsidR="00742A2B" w:rsidRPr="00DE3091" w:rsidRDefault="00742A2B" w:rsidP="00742A2B">
      <w:pPr>
        <w:rPr>
          <w:sz w:val="22"/>
        </w:rPr>
      </w:pPr>
      <w:r>
        <w:rPr>
          <w:sz w:val="22"/>
        </w:rPr>
        <w:t xml:space="preserve">7. </w:t>
      </w:r>
      <w:r w:rsidRPr="00DE3091">
        <w:rPr>
          <w:sz w:val="22"/>
        </w:rPr>
        <w:t>responsibility; behavior; because; alternative, comprom</w:t>
      </w:r>
      <w:r>
        <w:rPr>
          <w:sz w:val="22"/>
        </w:rPr>
        <w:t>ise</w:t>
      </w:r>
    </w:p>
    <w:p w14:paraId="0DD368B6" w14:textId="77777777" w:rsidR="00742A2B" w:rsidRPr="00BB1659" w:rsidRDefault="00742A2B" w:rsidP="00742A2B">
      <w:pPr>
        <w:rPr>
          <w:rFonts w:cstheme="minorHAnsi"/>
          <w:b/>
          <w:bCs/>
          <w:sz w:val="22"/>
        </w:rPr>
      </w:pPr>
      <w:r w:rsidRPr="00BB1659">
        <w:rPr>
          <w:rFonts w:cstheme="minorHAnsi"/>
          <w:b/>
          <w:bCs/>
          <w:sz w:val="22"/>
        </w:rPr>
        <w:t>Communication Styles</w:t>
      </w:r>
    </w:p>
    <w:p w14:paraId="0264C292" w14:textId="77777777" w:rsidR="00742A2B" w:rsidRPr="00BB1659" w:rsidRDefault="00742A2B" w:rsidP="00742A2B">
      <w:pPr>
        <w:rPr>
          <w:sz w:val="22"/>
        </w:rPr>
      </w:pPr>
      <w:r>
        <w:rPr>
          <w:rFonts w:cstheme="minorHAnsi"/>
          <w:sz w:val="22"/>
        </w:rPr>
        <w:t>8</w:t>
      </w:r>
      <w:r w:rsidRPr="00BB1659">
        <w:rPr>
          <w:rFonts w:cstheme="minorHAnsi"/>
          <w:sz w:val="22"/>
        </w:rPr>
        <w:t xml:space="preserve">. </w:t>
      </w:r>
      <w:r w:rsidRPr="00BB1659">
        <w:rPr>
          <w:sz w:val="22"/>
        </w:rPr>
        <w:t>passive communication; aggressive communication; passive-aggressive communication; assertive communication</w:t>
      </w:r>
    </w:p>
    <w:p w14:paraId="6E891435" w14:textId="77777777" w:rsidR="00742A2B" w:rsidRDefault="00742A2B" w:rsidP="00742A2B">
      <w:pPr>
        <w:suppressAutoHyphens/>
        <w:autoSpaceDE w:val="0"/>
        <w:autoSpaceDN w:val="0"/>
        <w:adjustRightInd w:val="0"/>
        <w:rPr>
          <w:rFonts w:cstheme="minorHAnsi"/>
          <w:b/>
          <w:bCs/>
          <w:color w:val="000000"/>
          <w:sz w:val="22"/>
        </w:rPr>
      </w:pPr>
      <w:r w:rsidRPr="00DE3091">
        <w:rPr>
          <w:rFonts w:cstheme="minorHAnsi"/>
          <w:b/>
          <w:bCs/>
          <w:color w:val="000000"/>
          <w:sz w:val="22"/>
        </w:rPr>
        <w:t xml:space="preserve">Communicating Through Text Messages and </w:t>
      </w:r>
      <w:proofErr w:type="gramStart"/>
      <w:r w:rsidRPr="00DE3091">
        <w:rPr>
          <w:rFonts w:cstheme="minorHAnsi"/>
          <w:b/>
          <w:bCs/>
          <w:color w:val="000000"/>
          <w:sz w:val="22"/>
        </w:rPr>
        <w:t>Social Media</w:t>
      </w:r>
      <w:proofErr w:type="gramEnd"/>
    </w:p>
    <w:p w14:paraId="1BD925CD" w14:textId="77777777" w:rsidR="00742A2B" w:rsidRPr="00DE3091" w:rsidRDefault="00742A2B" w:rsidP="00742A2B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DE3091">
        <w:rPr>
          <w:rFonts w:cstheme="minorHAnsi"/>
          <w:color w:val="000000"/>
          <w:sz w:val="22"/>
        </w:rPr>
        <w:t xml:space="preserve">9. Answer should include two of the following: </w:t>
      </w:r>
    </w:p>
    <w:p w14:paraId="748BED48" w14:textId="77777777" w:rsidR="00742A2B" w:rsidRPr="00DE3091" w:rsidRDefault="00742A2B" w:rsidP="00742A2B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DE3091">
        <w:rPr>
          <w:rFonts w:cstheme="minorHAnsi"/>
          <w:color w:val="000000"/>
          <w:sz w:val="22"/>
        </w:rPr>
        <w:t xml:space="preserve">Pictures posted on social media can tell a different story than what really happened or what you told others you were </w:t>
      </w:r>
      <w:proofErr w:type="gramStart"/>
      <w:r w:rsidRPr="00DE3091">
        <w:rPr>
          <w:rFonts w:cstheme="minorHAnsi"/>
          <w:color w:val="000000"/>
          <w:sz w:val="22"/>
        </w:rPr>
        <w:t>doing</w:t>
      </w:r>
      <w:proofErr w:type="gramEnd"/>
    </w:p>
    <w:p w14:paraId="371ACBC2" w14:textId="77777777" w:rsidR="00742A2B" w:rsidRPr="00DE3091" w:rsidRDefault="00742A2B" w:rsidP="00742A2B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DE3091">
        <w:rPr>
          <w:rFonts w:cstheme="minorHAnsi"/>
          <w:color w:val="000000"/>
          <w:sz w:val="22"/>
        </w:rPr>
        <w:t xml:space="preserve">Snapchat posts can be screenshotted and last </w:t>
      </w:r>
      <w:proofErr w:type="gramStart"/>
      <w:r w:rsidRPr="00DE3091">
        <w:rPr>
          <w:rFonts w:cstheme="minorHAnsi"/>
          <w:color w:val="000000"/>
          <w:sz w:val="22"/>
        </w:rPr>
        <w:t>forever</w:t>
      </w:r>
      <w:proofErr w:type="gramEnd"/>
    </w:p>
    <w:p w14:paraId="1A079AD6" w14:textId="77777777" w:rsidR="00742A2B" w:rsidRPr="00DE3091" w:rsidRDefault="00742A2B" w:rsidP="00742A2B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DE3091">
        <w:rPr>
          <w:rFonts w:cstheme="minorHAnsi"/>
          <w:color w:val="000000"/>
          <w:sz w:val="22"/>
        </w:rPr>
        <w:t xml:space="preserve">Nonverbal language can’t be </w:t>
      </w:r>
      <w:proofErr w:type="gramStart"/>
      <w:r w:rsidRPr="00DE3091">
        <w:rPr>
          <w:rFonts w:cstheme="minorHAnsi"/>
          <w:color w:val="000000"/>
          <w:sz w:val="22"/>
        </w:rPr>
        <w:t>seen</w:t>
      </w:r>
      <w:proofErr w:type="gramEnd"/>
    </w:p>
    <w:p w14:paraId="30CBB08D" w14:textId="77777777" w:rsidR="00742A2B" w:rsidRPr="00DE3091" w:rsidRDefault="00742A2B" w:rsidP="00742A2B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</w:rPr>
      </w:pPr>
      <w:r w:rsidRPr="00DE3091">
        <w:rPr>
          <w:rFonts w:cstheme="minorHAnsi"/>
          <w:color w:val="000000"/>
          <w:sz w:val="22"/>
        </w:rPr>
        <w:t xml:space="preserve">Tone of voice can’t be </w:t>
      </w:r>
      <w:proofErr w:type="gramStart"/>
      <w:r w:rsidRPr="00DE3091">
        <w:rPr>
          <w:rFonts w:cstheme="minorHAnsi"/>
          <w:color w:val="000000"/>
          <w:sz w:val="22"/>
        </w:rPr>
        <w:t>heard</w:t>
      </w:r>
      <w:proofErr w:type="gramEnd"/>
    </w:p>
    <w:p w14:paraId="6FB3B805" w14:textId="77777777" w:rsidR="002820BD" w:rsidRPr="001066FD" w:rsidRDefault="002820BD" w:rsidP="002820BD">
      <w:pPr>
        <w:pStyle w:val="Heading2"/>
        <w:spacing w:after="0"/>
      </w:pPr>
      <w:r>
        <w:t>Skill-Building Challenge</w:t>
      </w:r>
    </w:p>
    <w:p w14:paraId="160CB961" w14:textId="07E55EE7" w:rsidR="000D06A5" w:rsidRDefault="002820BD" w:rsidP="002820BD">
      <w:r w:rsidRPr="002820BD">
        <w:rPr>
          <w:rFonts w:cstheme="minorHAnsi"/>
          <w:szCs w:val="20"/>
        </w:rPr>
        <w:t>Students will write an</w:t>
      </w:r>
      <w:r w:rsidRPr="002820BD">
        <w:rPr>
          <w:rFonts w:cstheme="minorHAnsi"/>
          <w:i/>
          <w:iCs/>
          <w:szCs w:val="20"/>
        </w:rPr>
        <w:t xml:space="preserve"> I</w:t>
      </w:r>
      <w:r w:rsidRPr="002820BD">
        <w:rPr>
          <w:rFonts w:cstheme="minorHAnsi"/>
          <w:szCs w:val="20"/>
        </w:rPr>
        <w:t xml:space="preserve"> message and an active listening response </w:t>
      </w:r>
      <w:proofErr w:type="gramStart"/>
      <w:r w:rsidRPr="002820BD">
        <w:rPr>
          <w:rFonts w:cstheme="minorHAnsi"/>
          <w:szCs w:val="20"/>
        </w:rPr>
        <w:t>in regard to</w:t>
      </w:r>
      <w:proofErr w:type="gramEnd"/>
      <w:r w:rsidRPr="002820BD">
        <w:rPr>
          <w:rFonts w:cstheme="minorHAnsi"/>
          <w:szCs w:val="20"/>
        </w:rPr>
        <w:t xml:space="preserve"> the scenario about </w:t>
      </w:r>
      <w:r>
        <w:rPr>
          <w:rFonts w:cstheme="minorHAnsi"/>
          <w:szCs w:val="20"/>
        </w:rPr>
        <w:t>Kay</w:t>
      </w:r>
      <w:r w:rsidRPr="002820BD">
        <w:rPr>
          <w:rFonts w:cstheme="minorHAnsi"/>
          <w:szCs w:val="20"/>
        </w:rPr>
        <w:t xml:space="preserve"> and Isla.</w:t>
      </w:r>
    </w:p>
    <w:sectPr w:rsidR="000D06A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674EF" w14:textId="77777777" w:rsidR="00742A2B" w:rsidRDefault="00742A2B" w:rsidP="00742A2B">
      <w:pPr>
        <w:spacing w:after="0" w:line="240" w:lineRule="auto"/>
      </w:pPr>
      <w:r>
        <w:separator/>
      </w:r>
    </w:p>
  </w:endnote>
  <w:endnote w:type="continuationSeparator" w:id="0">
    <w:p w14:paraId="7DFB1076" w14:textId="77777777" w:rsidR="00742A2B" w:rsidRDefault="00742A2B" w:rsidP="0074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198CF" w14:textId="77777777" w:rsidR="00742A2B" w:rsidRDefault="00742A2B" w:rsidP="00742A2B">
      <w:pPr>
        <w:spacing w:after="0" w:line="240" w:lineRule="auto"/>
      </w:pPr>
      <w:r>
        <w:separator/>
      </w:r>
    </w:p>
  </w:footnote>
  <w:footnote w:type="continuationSeparator" w:id="0">
    <w:p w14:paraId="31BF486E" w14:textId="77777777" w:rsidR="00742A2B" w:rsidRDefault="00742A2B" w:rsidP="0074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B6CC" w14:textId="2D65B684" w:rsidR="00742A2B" w:rsidRPr="00A5611A" w:rsidRDefault="00742A2B" w:rsidP="00742A2B">
    <w:pPr>
      <w:pStyle w:val="Heading2"/>
      <w:spacing w:before="0" w:after="0" w:line="240" w:lineRule="auto"/>
      <w:jc w:val="center"/>
      <w:rPr>
        <w:i/>
        <w:u w:val="none"/>
      </w:rPr>
    </w:pPr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3EFF97A9" w14:textId="77777777" w:rsidR="00742A2B" w:rsidRDefault="00742A2B" w:rsidP="00742A2B">
    <w:pPr>
      <w:keepNext/>
      <w:keepLines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527"/>
    <w:multiLevelType w:val="hybridMultilevel"/>
    <w:tmpl w:val="7730E256"/>
    <w:lvl w:ilvl="0" w:tplc="7160E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33F9A"/>
    <w:multiLevelType w:val="hybridMultilevel"/>
    <w:tmpl w:val="5E0E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73D2F"/>
    <w:multiLevelType w:val="hybridMultilevel"/>
    <w:tmpl w:val="7730E2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407064">
    <w:abstractNumId w:val="1"/>
  </w:num>
  <w:num w:numId="2" w16cid:durableId="1860854384">
    <w:abstractNumId w:val="0"/>
  </w:num>
  <w:num w:numId="3" w16cid:durableId="1691177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A2B"/>
    <w:rsid w:val="000D06A5"/>
    <w:rsid w:val="000F047E"/>
    <w:rsid w:val="002820BD"/>
    <w:rsid w:val="00742A2B"/>
    <w:rsid w:val="00F6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C738F"/>
  <w15:chartTrackingRefBased/>
  <w15:docId w15:val="{DB94024D-9D50-4643-8135-CEAFBBA8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A2B"/>
    <w:pPr>
      <w:spacing w:after="200" w:line="276" w:lineRule="auto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A2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2A2B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A2B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40"/>
      <w:szCs w:val="28"/>
      <w:shd w:val="pct12" w:color="auto" w:fill="aut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42A2B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32"/>
      <w:szCs w:val="26"/>
      <w:u w:val="single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742A2B"/>
    <w:pPr>
      <w:ind w:left="288"/>
      <w:contextualSpacing/>
    </w:pPr>
    <w:rPr>
      <w:rFonts w:eastAsiaTheme="minorEastAsia"/>
      <w:lang w:val="en-CA" w:eastAsia="en-C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42A2B"/>
    <w:rPr>
      <w:rFonts w:eastAsiaTheme="minorEastAsia"/>
      <w:kern w:val="0"/>
      <w:sz w:val="24"/>
      <w:lang w:val="en-CA" w:eastAsia="en-C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42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A2B"/>
    <w:rPr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42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A2B"/>
    <w:rPr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3</cp:revision>
  <dcterms:created xsi:type="dcterms:W3CDTF">2023-04-27T15:48:00Z</dcterms:created>
  <dcterms:modified xsi:type="dcterms:W3CDTF">2023-06-28T19:49:00Z</dcterms:modified>
</cp:coreProperties>
</file>